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EE422" w14:textId="78772493" w:rsidR="00C074F1" w:rsidRPr="006A1B4E" w:rsidRDefault="00C074F1" w:rsidP="00233D4A">
      <w:pPr>
        <w:spacing w:after="0"/>
        <w:rPr>
          <w:rFonts w:ascii="Times New Roman" w:hAnsi="Times New Roman" w:cs="Times New Roman"/>
          <w:b/>
          <w:sz w:val="28"/>
          <w:szCs w:val="28"/>
        </w:rPr>
      </w:pPr>
      <w:r w:rsidRPr="006A1B4E">
        <w:rPr>
          <w:rFonts w:ascii="Times New Roman" w:hAnsi="Times New Roman" w:cs="Times New Roman"/>
          <w:b/>
          <w:sz w:val="28"/>
          <w:szCs w:val="28"/>
        </w:rPr>
        <w:t>For Immediate Release</w:t>
      </w:r>
    </w:p>
    <w:p w14:paraId="69229F60" w14:textId="77777777" w:rsidR="00C074F1" w:rsidRPr="006A1B4E" w:rsidRDefault="00C074F1" w:rsidP="00233D4A">
      <w:pPr>
        <w:pStyle w:val="BodyTextIndent"/>
        <w:spacing w:line="240" w:lineRule="auto"/>
        <w:ind w:left="0"/>
      </w:pPr>
      <w:r w:rsidRPr="006A1B4E">
        <w:t xml:space="preserve">Contact:  Stan Feingold   </w:t>
      </w:r>
      <w:proofErr w:type="spellStart"/>
      <w:r w:rsidRPr="006A1B4E">
        <w:t>ScrapSMART</w:t>
      </w:r>
      <w:proofErr w:type="spellEnd"/>
      <w:r w:rsidRPr="006A1B4E">
        <w:t xml:space="preserve">   180 Metro Park</w:t>
      </w:r>
      <w:proofErr w:type="gramStart"/>
      <w:r w:rsidRPr="006A1B4E">
        <w:t>,  Rochester</w:t>
      </w:r>
      <w:proofErr w:type="gramEnd"/>
      <w:r w:rsidRPr="006A1B4E">
        <w:t xml:space="preserve">, NY 14623   </w:t>
      </w:r>
    </w:p>
    <w:p w14:paraId="70491A76" w14:textId="77777777" w:rsidR="00C074F1" w:rsidRPr="006A1B4E" w:rsidRDefault="00C074F1" w:rsidP="00233D4A">
      <w:pPr>
        <w:spacing w:after="0" w:line="257" w:lineRule="auto"/>
        <w:rPr>
          <w:rFonts w:ascii="Times New Roman" w:hAnsi="Times New Roman" w:cs="Times New Roman"/>
          <w:snapToGrid w:val="0"/>
          <w:sz w:val="24"/>
        </w:rPr>
      </w:pPr>
      <w:r w:rsidRPr="006A1B4E">
        <w:rPr>
          <w:rFonts w:ascii="Times New Roman" w:hAnsi="Times New Roman" w:cs="Times New Roman"/>
          <w:sz w:val="24"/>
        </w:rPr>
        <w:t>800-424-1011 stan@StoreSMART.com</w:t>
      </w:r>
      <w:r w:rsidRPr="006A1B4E">
        <w:rPr>
          <w:rFonts w:ascii="Times New Roman" w:hAnsi="Times New Roman" w:cs="Times New Roman"/>
          <w:snapToGrid w:val="0"/>
          <w:sz w:val="24"/>
        </w:rPr>
        <w:t xml:space="preserve"> </w:t>
      </w:r>
    </w:p>
    <w:p w14:paraId="3F8912FC" w14:textId="77777777" w:rsidR="00C074F1" w:rsidRPr="00233D4A" w:rsidRDefault="00C074F1" w:rsidP="00233D4A">
      <w:pPr>
        <w:pStyle w:val="paragraph"/>
        <w:textAlignment w:val="baseline"/>
        <w:rPr>
          <w:rStyle w:val="eop"/>
          <w:sz w:val="16"/>
          <w:szCs w:val="16"/>
        </w:rPr>
      </w:pPr>
    </w:p>
    <w:p w14:paraId="4B2196C2" w14:textId="77777777" w:rsidR="00C10652" w:rsidRDefault="006905AE" w:rsidP="00C10652">
      <w:pPr>
        <w:pStyle w:val="paragraph"/>
        <w:jc w:val="center"/>
        <w:textAlignment w:val="baseline"/>
        <w:rPr>
          <w:rStyle w:val="eop"/>
          <w:b/>
          <w:sz w:val="28"/>
          <w:szCs w:val="28"/>
        </w:rPr>
      </w:pPr>
      <w:r w:rsidRPr="006A1B4E">
        <w:rPr>
          <w:rStyle w:val="eop"/>
          <w:b/>
          <w:sz w:val="28"/>
          <w:szCs w:val="28"/>
        </w:rPr>
        <w:t>Stop Identity Thieves in Their Tracks</w:t>
      </w:r>
      <w:r w:rsidR="00CE05E8" w:rsidRPr="006A1B4E">
        <w:rPr>
          <w:rStyle w:val="eop"/>
          <w:b/>
          <w:sz w:val="28"/>
          <w:szCs w:val="28"/>
        </w:rPr>
        <w:t xml:space="preserve"> with </w:t>
      </w:r>
    </w:p>
    <w:p w14:paraId="685A72FD" w14:textId="62A170FB" w:rsidR="00CE05E8" w:rsidRPr="006A1B4E" w:rsidRDefault="00B17B02" w:rsidP="00C10652">
      <w:pPr>
        <w:pStyle w:val="paragraph"/>
        <w:jc w:val="center"/>
        <w:textAlignment w:val="baseline"/>
        <w:rPr>
          <w:rStyle w:val="eop"/>
          <w:sz w:val="28"/>
          <w:szCs w:val="28"/>
        </w:rPr>
      </w:pPr>
      <w:proofErr w:type="spellStart"/>
      <w:r w:rsidRPr="006A1B4E">
        <w:rPr>
          <w:rStyle w:val="eop"/>
          <w:b/>
          <w:sz w:val="28"/>
          <w:szCs w:val="28"/>
        </w:rPr>
        <w:t>StoreSMART’s</w:t>
      </w:r>
      <w:proofErr w:type="spellEnd"/>
      <w:r w:rsidR="00CE05E8" w:rsidRPr="006A1B4E">
        <w:rPr>
          <w:rStyle w:val="eop"/>
          <w:b/>
          <w:sz w:val="28"/>
          <w:szCs w:val="28"/>
        </w:rPr>
        <w:t xml:space="preserve"> Anti</w:t>
      </w:r>
      <w:r w:rsidR="00BD7D83" w:rsidRPr="006A1B4E">
        <w:rPr>
          <w:rStyle w:val="eop"/>
          <w:b/>
          <w:sz w:val="28"/>
          <w:szCs w:val="28"/>
        </w:rPr>
        <w:t>-</w:t>
      </w:r>
      <w:r w:rsidR="00CE05E8" w:rsidRPr="006A1B4E">
        <w:rPr>
          <w:rStyle w:val="eop"/>
          <w:b/>
          <w:sz w:val="28"/>
          <w:szCs w:val="28"/>
        </w:rPr>
        <w:t xml:space="preserve">Theft RFID Blocking </w:t>
      </w:r>
      <w:r w:rsidR="00092696" w:rsidRPr="006A1B4E">
        <w:rPr>
          <w:rStyle w:val="eop"/>
          <w:b/>
          <w:sz w:val="28"/>
          <w:szCs w:val="28"/>
        </w:rPr>
        <w:t>Sleeves</w:t>
      </w:r>
    </w:p>
    <w:p w14:paraId="05785477" w14:textId="77777777" w:rsidR="00B17B02" w:rsidRPr="00233D4A" w:rsidRDefault="00B17B02" w:rsidP="00233D4A">
      <w:pPr>
        <w:pStyle w:val="paragraph"/>
        <w:textAlignment w:val="baseline"/>
        <w:rPr>
          <w:rStyle w:val="eop"/>
          <w:sz w:val="16"/>
          <w:szCs w:val="16"/>
        </w:rPr>
      </w:pPr>
    </w:p>
    <w:p w14:paraId="2F29A2CF" w14:textId="7B7216B4" w:rsidR="002D38B1" w:rsidRPr="006A1B4E" w:rsidRDefault="00B31B1E" w:rsidP="00233D4A">
      <w:pPr>
        <w:pStyle w:val="paragraph"/>
        <w:textAlignment w:val="baseline"/>
        <w:rPr>
          <w:rStyle w:val="eop"/>
        </w:rPr>
      </w:pPr>
      <w:r w:rsidRPr="006A1B4E">
        <w:rPr>
          <w:rStyle w:val="eop"/>
        </w:rPr>
        <w:t xml:space="preserve">Tech savvy </w:t>
      </w:r>
      <w:r w:rsidR="005F16DE" w:rsidRPr="006A1B4E">
        <w:rPr>
          <w:rStyle w:val="eop"/>
        </w:rPr>
        <w:t xml:space="preserve">identity </w:t>
      </w:r>
      <w:r w:rsidRPr="006A1B4E">
        <w:rPr>
          <w:rStyle w:val="eop"/>
        </w:rPr>
        <w:t xml:space="preserve">thieves are on the </w:t>
      </w:r>
      <w:r w:rsidR="002D38B1" w:rsidRPr="006A1B4E">
        <w:rPr>
          <w:rStyle w:val="eop"/>
        </w:rPr>
        <w:t xml:space="preserve">prowl everywhere. </w:t>
      </w:r>
      <w:r w:rsidRPr="006A1B4E">
        <w:rPr>
          <w:rStyle w:val="eop"/>
        </w:rPr>
        <w:t>In fact, A LexisNexis 2016 Fraud Mitigation Study reported that in 2015 fraudsters stole $15 billion from 13.1 million identity theft victims.</w:t>
      </w:r>
      <w:r w:rsidR="002D38B1" w:rsidRPr="006A1B4E">
        <w:rPr>
          <w:rStyle w:val="eop"/>
        </w:rPr>
        <w:t xml:space="preserve"> </w:t>
      </w:r>
    </w:p>
    <w:p w14:paraId="1D713CAE" w14:textId="77777777" w:rsidR="002D38B1" w:rsidRPr="00233D4A" w:rsidRDefault="002D38B1" w:rsidP="00233D4A">
      <w:pPr>
        <w:pStyle w:val="paragraph"/>
        <w:textAlignment w:val="baseline"/>
        <w:rPr>
          <w:rStyle w:val="eop"/>
          <w:sz w:val="16"/>
          <w:szCs w:val="16"/>
        </w:rPr>
      </w:pPr>
    </w:p>
    <w:p w14:paraId="5F09A58A" w14:textId="3A2CB005" w:rsidR="002D38B1" w:rsidRPr="006A1B4E" w:rsidRDefault="002D38B1" w:rsidP="00233D4A">
      <w:pPr>
        <w:pStyle w:val="paragraph"/>
        <w:textAlignment w:val="baseline"/>
        <w:rPr>
          <w:rStyle w:val="eop"/>
        </w:rPr>
      </w:pPr>
      <w:r w:rsidRPr="006A1B4E">
        <w:rPr>
          <w:rStyle w:val="eop"/>
        </w:rPr>
        <w:t xml:space="preserve">And now, with embedded RFID chips, your identity is being further exposed to compromise. Credit cards, debit cards, drivers’ licenses and passports can be illegally scanned while still in your wallet or purse. </w:t>
      </w:r>
    </w:p>
    <w:p w14:paraId="1F6B544D" w14:textId="77777777" w:rsidR="00B31B1E" w:rsidRPr="00233D4A" w:rsidRDefault="00B31B1E" w:rsidP="00233D4A">
      <w:pPr>
        <w:pStyle w:val="paragraph"/>
        <w:textAlignment w:val="baseline"/>
        <w:rPr>
          <w:rStyle w:val="eop"/>
          <w:sz w:val="16"/>
          <w:szCs w:val="16"/>
        </w:rPr>
      </w:pPr>
    </w:p>
    <w:p w14:paraId="68E1A704" w14:textId="77777777" w:rsidR="002D38B1" w:rsidRPr="006A1B4E" w:rsidRDefault="002D38B1" w:rsidP="00233D4A">
      <w:pPr>
        <w:pStyle w:val="paragraph"/>
        <w:textAlignment w:val="baseline"/>
        <w:rPr>
          <w:rStyle w:val="eop"/>
        </w:rPr>
      </w:pPr>
      <w:r w:rsidRPr="006A1B4E">
        <w:rPr>
          <w:rStyle w:val="eop"/>
        </w:rPr>
        <w:t xml:space="preserve">Don’t let electronic pickpockets compromise your identity.  </w:t>
      </w:r>
    </w:p>
    <w:p w14:paraId="241088B4" w14:textId="77777777" w:rsidR="00B31B1E" w:rsidRPr="00233D4A" w:rsidRDefault="00B31B1E" w:rsidP="00233D4A">
      <w:pPr>
        <w:pStyle w:val="paragraph"/>
        <w:textAlignment w:val="baseline"/>
        <w:rPr>
          <w:rStyle w:val="eop"/>
          <w:sz w:val="16"/>
          <w:szCs w:val="16"/>
        </w:rPr>
      </w:pPr>
    </w:p>
    <w:p w14:paraId="1C557BD4" w14:textId="424E5706" w:rsidR="00984ED1" w:rsidRPr="006A1B4E" w:rsidRDefault="002D38B1" w:rsidP="00233D4A">
      <w:pPr>
        <w:pStyle w:val="paragraph"/>
        <w:textAlignment w:val="baseline"/>
        <w:rPr>
          <w:rStyle w:val="eop"/>
          <w:color w:val="FF0000"/>
        </w:rPr>
      </w:pPr>
      <w:r w:rsidRPr="006A1B4E">
        <w:rPr>
          <w:rStyle w:val="eop"/>
        </w:rPr>
        <w:t>S</w:t>
      </w:r>
      <w:r w:rsidR="00984ED1" w:rsidRPr="006A1B4E">
        <w:rPr>
          <w:rStyle w:val="eop"/>
        </w:rPr>
        <w:t>toreSMART</w:t>
      </w:r>
      <w:r w:rsidR="00B17B02" w:rsidRPr="006A1B4E">
        <w:rPr>
          <w:rStyle w:val="eop"/>
        </w:rPr>
        <w:t xml:space="preserve"> offers a simple and inexpensive defense:  </w:t>
      </w:r>
      <w:r w:rsidR="00984ED1" w:rsidRPr="006A1B4E">
        <w:rPr>
          <w:rStyle w:val="eop"/>
        </w:rPr>
        <w:t>Anti</w:t>
      </w:r>
      <w:r w:rsidR="00BD7D83" w:rsidRPr="006A1B4E">
        <w:rPr>
          <w:rStyle w:val="eop"/>
        </w:rPr>
        <w:t>-</w:t>
      </w:r>
      <w:r w:rsidR="00984ED1" w:rsidRPr="006A1B4E">
        <w:rPr>
          <w:rStyle w:val="eop"/>
        </w:rPr>
        <w:t xml:space="preserve">Theft RFID Blocking </w:t>
      </w:r>
      <w:r w:rsidR="00092696" w:rsidRPr="006A1B4E">
        <w:rPr>
          <w:rStyle w:val="eop"/>
        </w:rPr>
        <w:t>Sleeves</w:t>
      </w:r>
      <w:r w:rsidR="00AB08A2" w:rsidRPr="006A1B4E">
        <w:rPr>
          <w:rStyle w:val="eop"/>
        </w:rPr>
        <w:t>, to help block the signals that expose your important information to illegal scanning</w:t>
      </w:r>
      <w:r w:rsidR="00984ED1" w:rsidRPr="006A1B4E">
        <w:rPr>
          <w:rStyle w:val="eop"/>
        </w:rPr>
        <w:t>.</w:t>
      </w:r>
      <w:r w:rsidR="006A1B4E" w:rsidRPr="006A1B4E">
        <w:rPr>
          <w:rStyle w:val="eop"/>
        </w:rPr>
        <w:t xml:space="preserve"> The sturdy</w:t>
      </w:r>
      <w:r w:rsidR="005F16DE" w:rsidRPr="006A1B4E">
        <w:rPr>
          <w:rStyle w:val="eop"/>
          <w:color w:val="FF0000"/>
        </w:rPr>
        <w:t xml:space="preserve"> </w:t>
      </w:r>
      <w:r w:rsidR="00AB08A2" w:rsidRPr="006A1B4E">
        <w:rPr>
          <w:rStyle w:val="eop"/>
        </w:rPr>
        <w:t>sleeves</w:t>
      </w:r>
      <w:r w:rsidR="00984ED1" w:rsidRPr="006A1B4E">
        <w:rPr>
          <w:rStyle w:val="eop"/>
        </w:rPr>
        <w:t xml:space="preserve"> </w:t>
      </w:r>
      <w:r w:rsidR="00AB08A2" w:rsidRPr="006A1B4E">
        <w:rPr>
          <w:rStyle w:val="eop"/>
        </w:rPr>
        <w:t xml:space="preserve">fit in your existing wallet or </w:t>
      </w:r>
      <w:r w:rsidR="00984ED1" w:rsidRPr="006A1B4E">
        <w:rPr>
          <w:rStyle w:val="eop"/>
        </w:rPr>
        <w:t>purse,</w:t>
      </w:r>
      <w:r w:rsidR="00AB08A2" w:rsidRPr="006A1B4E">
        <w:rPr>
          <w:rStyle w:val="eop"/>
        </w:rPr>
        <w:t xml:space="preserve"> and easily slide over your credit cards, debit cards, driver</w:t>
      </w:r>
      <w:r w:rsidR="00192A42" w:rsidRPr="006A1B4E">
        <w:rPr>
          <w:rStyle w:val="eop"/>
        </w:rPr>
        <w:t>’</w:t>
      </w:r>
      <w:r w:rsidR="00AB08A2" w:rsidRPr="006A1B4E">
        <w:rPr>
          <w:rStyle w:val="eop"/>
        </w:rPr>
        <w:t>s license</w:t>
      </w:r>
      <w:r w:rsidRPr="006A1B4E">
        <w:rPr>
          <w:rStyle w:val="eop"/>
        </w:rPr>
        <w:t xml:space="preserve"> and passport</w:t>
      </w:r>
      <w:r w:rsidR="00AB08A2" w:rsidRPr="006A1B4E">
        <w:rPr>
          <w:rStyle w:val="eop"/>
        </w:rPr>
        <w:t xml:space="preserve">. </w:t>
      </w:r>
    </w:p>
    <w:p w14:paraId="2ED56D01" w14:textId="77777777" w:rsidR="002D38B1" w:rsidRPr="00233D4A" w:rsidRDefault="002D38B1" w:rsidP="00233D4A">
      <w:pPr>
        <w:pStyle w:val="paragraph"/>
        <w:textAlignment w:val="baseline"/>
        <w:rPr>
          <w:rStyle w:val="eop"/>
          <w:sz w:val="16"/>
          <w:szCs w:val="16"/>
        </w:rPr>
      </w:pPr>
    </w:p>
    <w:p w14:paraId="052235D9" w14:textId="6C746E53" w:rsidR="008765D6" w:rsidRPr="006A1B4E" w:rsidRDefault="0025091D" w:rsidP="00233D4A">
      <w:pPr>
        <w:pStyle w:val="paragraph"/>
        <w:textAlignment w:val="baseline"/>
        <w:rPr>
          <w:rStyle w:val="eop"/>
        </w:rPr>
      </w:pPr>
      <w:r w:rsidRPr="006A1B4E">
        <w:rPr>
          <w:rStyle w:val="eop"/>
        </w:rPr>
        <w:t xml:space="preserve"> “Just think about it</w:t>
      </w:r>
      <w:r w:rsidR="00AB08A2" w:rsidRPr="006A1B4E">
        <w:rPr>
          <w:rStyle w:val="eop"/>
        </w:rPr>
        <w:t xml:space="preserve">,” says Reenie </w:t>
      </w:r>
      <w:r w:rsidR="00984ED1" w:rsidRPr="006A1B4E">
        <w:rPr>
          <w:rStyle w:val="eop"/>
        </w:rPr>
        <w:t xml:space="preserve">Feingold, owner of StoreSMART, a global leader in visual management and office organization solutions. </w:t>
      </w:r>
      <w:r w:rsidR="006A1B4E" w:rsidRPr="006A1B4E">
        <w:rPr>
          <w:rStyle w:val="eop"/>
        </w:rPr>
        <w:t>“</w:t>
      </w:r>
      <w:r w:rsidRPr="006A1B4E">
        <w:rPr>
          <w:rStyle w:val="eop"/>
        </w:rPr>
        <w:t xml:space="preserve">If your debit card is scanned, an identity thief </w:t>
      </w:r>
      <w:bookmarkStart w:id="0" w:name="_GoBack"/>
      <w:bookmarkEnd w:id="0"/>
      <w:r w:rsidRPr="006A1B4E">
        <w:rPr>
          <w:rStyle w:val="eop"/>
        </w:rPr>
        <w:t>can wipe out your bank</w:t>
      </w:r>
      <w:r w:rsidR="006A1B4E" w:rsidRPr="006A1B4E">
        <w:rPr>
          <w:rStyle w:val="eop"/>
        </w:rPr>
        <w:t xml:space="preserve"> account without you</w:t>
      </w:r>
      <w:r w:rsidRPr="006A1B4E">
        <w:rPr>
          <w:rStyle w:val="eop"/>
        </w:rPr>
        <w:t xml:space="preserve"> even knowing it. I call it dipping the chip. And we’ve provided a simple way to help guard against i</w:t>
      </w:r>
      <w:r w:rsidR="008765D6" w:rsidRPr="006A1B4E">
        <w:rPr>
          <w:rStyle w:val="eop"/>
        </w:rPr>
        <w:t>t.”</w:t>
      </w:r>
    </w:p>
    <w:p w14:paraId="056816A6" w14:textId="77777777" w:rsidR="008765D6" w:rsidRPr="00233D4A" w:rsidRDefault="008765D6" w:rsidP="00233D4A">
      <w:pPr>
        <w:pStyle w:val="paragraph"/>
        <w:textAlignment w:val="baseline"/>
        <w:rPr>
          <w:rStyle w:val="eop"/>
          <w:sz w:val="16"/>
          <w:szCs w:val="16"/>
        </w:rPr>
      </w:pPr>
    </w:p>
    <w:p w14:paraId="45EF504F" w14:textId="1366E4F4" w:rsidR="0025091D" w:rsidRPr="006A1B4E" w:rsidRDefault="008765D6" w:rsidP="00233D4A">
      <w:pPr>
        <w:pStyle w:val="paragraph"/>
        <w:textAlignment w:val="baseline"/>
        <w:rPr>
          <w:rStyle w:val="eop"/>
        </w:rPr>
      </w:pPr>
      <w:proofErr w:type="gramStart"/>
      <w:r w:rsidRPr="006A1B4E">
        <w:rPr>
          <w:rStyle w:val="eop"/>
        </w:rPr>
        <w:t xml:space="preserve">Adds Feingold, “The Anti-Theft RFID Blocking </w:t>
      </w:r>
      <w:r w:rsidR="00AB08A2" w:rsidRPr="006A1B4E">
        <w:rPr>
          <w:rStyle w:val="eop"/>
        </w:rPr>
        <w:t>Sleeves</w:t>
      </w:r>
      <w:r w:rsidRPr="006A1B4E">
        <w:rPr>
          <w:rStyle w:val="eop"/>
        </w:rPr>
        <w:t xml:space="preserve"> also make great stocking stuffers this holiday season!”</w:t>
      </w:r>
      <w:proofErr w:type="gramEnd"/>
    </w:p>
    <w:p w14:paraId="26B6DE5D" w14:textId="77777777" w:rsidR="008765D6" w:rsidRPr="00233D4A" w:rsidRDefault="008765D6" w:rsidP="00233D4A">
      <w:pPr>
        <w:pStyle w:val="paragraph"/>
        <w:textAlignment w:val="baseline"/>
        <w:rPr>
          <w:rStyle w:val="eop"/>
          <w:sz w:val="16"/>
          <w:szCs w:val="16"/>
        </w:rPr>
      </w:pPr>
    </w:p>
    <w:p w14:paraId="1B61CACA" w14:textId="63825D50" w:rsidR="0025091D" w:rsidRPr="006A1B4E" w:rsidRDefault="0025091D" w:rsidP="00233D4A">
      <w:pPr>
        <w:pStyle w:val="paragraph"/>
        <w:textAlignment w:val="baseline"/>
        <w:rPr>
          <w:rStyle w:val="eop"/>
          <w:color w:val="FF0000"/>
        </w:rPr>
      </w:pPr>
      <w:proofErr w:type="spellStart"/>
      <w:r w:rsidRPr="006A1B4E">
        <w:rPr>
          <w:rStyle w:val="eop"/>
        </w:rPr>
        <w:t>StoreSMART’s</w:t>
      </w:r>
      <w:proofErr w:type="spellEnd"/>
      <w:r w:rsidRPr="006A1B4E">
        <w:rPr>
          <w:rStyle w:val="eop"/>
        </w:rPr>
        <w:t xml:space="preserve"> Anti</w:t>
      </w:r>
      <w:r w:rsidR="00BD7D83" w:rsidRPr="006A1B4E">
        <w:rPr>
          <w:rStyle w:val="eop"/>
        </w:rPr>
        <w:t>-</w:t>
      </w:r>
      <w:r w:rsidRPr="006A1B4E">
        <w:rPr>
          <w:rStyle w:val="eop"/>
        </w:rPr>
        <w:t xml:space="preserve">Theft Blocking </w:t>
      </w:r>
      <w:r w:rsidR="00AB08A2" w:rsidRPr="006A1B4E">
        <w:rPr>
          <w:rStyle w:val="eop"/>
        </w:rPr>
        <w:t xml:space="preserve">Sleeves </w:t>
      </w:r>
      <w:r w:rsidRPr="006A1B4E">
        <w:rPr>
          <w:rStyle w:val="eop"/>
        </w:rPr>
        <w:t xml:space="preserve">are </w:t>
      </w:r>
      <w:r w:rsidR="00CE05E8" w:rsidRPr="006A1B4E">
        <w:rPr>
          <w:rStyle w:val="eop"/>
        </w:rPr>
        <w:t>made of reinforced</w:t>
      </w:r>
      <w:r w:rsidR="00AB08A2" w:rsidRPr="006A1B4E">
        <w:rPr>
          <w:rStyle w:val="eop"/>
        </w:rPr>
        <w:t xml:space="preserve"> </w:t>
      </w:r>
      <w:r w:rsidR="00CE05E8" w:rsidRPr="006A1B4E">
        <w:rPr>
          <w:rStyle w:val="eop"/>
        </w:rPr>
        <w:t xml:space="preserve">materials, much </w:t>
      </w:r>
      <w:r w:rsidRPr="006A1B4E">
        <w:rPr>
          <w:rStyle w:val="eop"/>
        </w:rPr>
        <w:t>more durable</w:t>
      </w:r>
      <w:r w:rsidR="00CE05E8" w:rsidRPr="006A1B4E">
        <w:rPr>
          <w:rStyle w:val="eop"/>
        </w:rPr>
        <w:t xml:space="preserve"> than the basic paper RFID blockers you may see elsewhere. </w:t>
      </w:r>
      <w:r w:rsidRPr="006A1B4E">
        <w:rPr>
          <w:rStyle w:val="eop"/>
        </w:rPr>
        <w:t xml:space="preserve">The </w:t>
      </w:r>
      <w:r w:rsidR="005F1292" w:rsidRPr="006A1B4E">
        <w:rPr>
          <w:rStyle w:val="eop"/>
        </w:rPr>
        <w:t xml:space="preserve">black sleeves </w:t>
      </w:r>
      <w:r w:rsidRPr="006A1B4E">
        <w:rPr>
          <w:rStyle w:val="eop"/>
        </w:rPr>
        <w:t xml:space="preserve">come in </w:t>
      </w:r>
      <w:r w:rsidR="005F1292" w:rsidRPr="006A1B4E">
        <w:rPr>
          <w:rStyle w:val="eop"/>
        </w:rPr>
        <w:t xml:space="preserve">two </w:t>
      </w:r>
      <w:r w:rsidR="00D520B2" w:rsidRPr="006A1B4E">
        <w:rPr>
          <w:rStyle w:val="eop"/>
        </w:rPr>
        <w:t xml:space="preserve">convenient </w:t>
      </w:r>
      <w:r w:rsidRPr="006A1B4E">
        <w:rPr>
          <w:rStyle w:val="eop"/>
        </w:rPr>
        <w:t>sizes</w:t>
      </w:r>
      <w:r w:rsidR="005F1292" w:rsidRPr="006A1B4E">
        <w:rPr>
          <w:rStyle w:val="eop"/>
        </w:rPr>
        <w:t xml:space="preserve"> (2 ¼” x 3 ½” for credit cards, debit cards, and drivers’ licenses, and</w:t>
      </w:r>
      <w:r w:rsidR="002D38B1" w:rsidRPr="006A1B4E">
        <w:rPr>
          <w:rStyle w:val="eop"/>
        </w:rPr>
        <w:t xml:space="preserve"> 3 7/8” x 5 ½</w:t>
      </w:r>
      <w:r w:rsidR="005F16DE" w:rsidRPr="006A1B4E">
        <w:rPr>
          <w:rStyle w:val="eop"/>
        </w:rPr>
        <w:t>” for</w:t>
      </w:r>
      <w:r w:rsidR="005F1292" w:rsidRPr="006A1B4E">
        <w:rPr>
          <w:rStyle w:val="eop"/>
        </w:rPr>
        <w:t xml:space="preserve"> passport</w:t>
      </w:r>
      <w:r w:rsidR="005F16DE" w:rsidRPr="006A1B4E">
        <w:rPr>
          <w:rStyle w:val="eop"/>
        </w:rPr>
        <w:t>s</w:t>
      </w:r>
      <w:r w:rsidR="005F1292" w:rsidRPr="006A1B4E">
        <w:rPr>
          <w:rStyle w:val="eop"/>
        </w:rPr>
        <w:t>).</w:t>
      </w:r>
      <w:r w:rsidR="00984ED1" w:rsidRPr="006A1B4E">
        <w:rPr>
          <w:rStyle w:val="eop"/>
          <w:color w:val="FF0000"/>
        </w:rPr>
        <w:t xml:space="preserve"> </w:t>
      </w:r>
    </w:p>
    <w:p w14:paraId="1B42B8DB" w14:textId="77777777" w:rsidR="006A1B4E" w:rsidRPr="00233D4A" w:rsidRDefault="006A1B4E" w:rsidP="00233D4A">
      <w:pPr>
        <w:pStyle w:val="paragraph"/>
        <w:textAlignment w:val="baseline"/>
        <w:rPr>
          <w:rStyle w:val="eop"/>
          <w:sz w:val="16"/>
          <w:szCs w:val="16"/>
        </w:rPr>
      </w:pPr>
    </w:p>
    <w:p w14:paraId="5567502B" w14:textId="19773C4E" w:rsidR="005F1292" w:rsidRPr="006A1B4E" w:rsidRDefault="005F1292" w:rsidP="00233D4A">
      <w:pPr>
        <w:pStyle w:val="paragraph"/>
        <w:textAlignment w:val="baseline"/>
        <w:rPr>
          <w:rStyle w:val="eop"/>
        </w:rPr>
      </w:pPr>
      <w:proofErr w:type="gramStart"/>
      <w:r w:rsidRPr="006A1B4E">
        <w:rPr>
          <w:rStyle w:val="eop"/>
        </w:rPr>
        <w:t>Says Feingold, “It’s a small price to pay to fix a big problem.”</w:t>
      </w:r>
      <w:proofErr w:type="gramEnd"/>
      <w:r w:rsidRPr="006A1B4E">
        <w:rPr>
          <w:rStyle w:val="eop"/>
        </w:rPr>
        <w:t xml:space="preserve">  </w:t>
      </w:r>
      <w:r w:rsidR="00752520">
        <w:rPr>
          <w:rStyle w:val="eop"/>
        </w:rPr>
        <w:t>Visit StoreSMART.com/RFID for more information.</w:t>
      </w:r>
    </w:p>
    <w:p w14:paraId="2B80CED6" w14:textId="77777777" w:rsidR="00FD69F1" w:rsidRPr="00233D4A" w:rsidRDefault="00FD69F1" w:rsidP="00233D4A">
      <w:pPr>
        <w:pStyle w:val="paragraph"/>
        <w:textAlignment w:val="baseline"/>
        <w:rPr>
          <w:rStyle w:val="eop"/>
          <w:sz w:val="16"/>
          <w:szCs w:val="16"/>
        </w:rPr>
      </w:pPr>
    </w:p>
    <w:p w14:paraId="074D7C2B" w14:textId="0AA3BF66" w:rsidR="00FD69F1" w:rsidRPr="006A1B4E" w:rsidRDefault="00FD69F1" w:rsidP="00233D4A">
      <w:pPr>
        <w:pStyle w:val="paragraph"/>
        <w:textAlignment w:val="baseline"/>
        <w:rPr>
          <w:rStyle w:val="eop"/>
          <w:b/>
        </w:rPr>
      </w:pPr>
      <w:r w:rsidRPr="006A1B4E">
        <w:rPr>
          <w:rStyle w:val="eop"/>
          <w:b/>
        </w:rPr>
        <w:t xml:space="preserve">StoreSMART Anti-Theft Blocking Sleeves are available in five assorted packs: </w:t>
      </w:r>
    </w:p>
    <w:tbl>
      <w:tblPr>
        <w:tblStyle w:val="TableGrid"/>
        <w:tblW w:w="0" w:type="auto"/>
        <w:tblLook w:val="04A0" w:firstRow="1" w:lastRow="0" w:firstColumn="1" w:lastColumn="0" w:noHBand="0" w:noVBand="1"/>
      </w:tblPr>
      <w:tblGrid>
        <w:gridCol w:w="1818"/>
        <w:gridCol w:w="5760"/>
        <w:gridCol w:w="1080"/>
      </w:tblGrid>
      <w:tr w:rsidR="006A1B4E" w:rsidRPr="006A1B4E" w14:paraId="5CDA2C1E" w14:textId="77777777" w:rsidTr="00721A65">
        <w:tc>
          <w:tcPr>
            <w:tcW w:w="1818" w:type="dxa"/>
          </w:tcPr>
          <w:p w14:paraId="40817BDC" w14:textId="54526098" w:rsidR="006A1B4E" w:rsidRPr="006A1B4E" w:rsidRDefault="006A1B4E" w:rsidP="00233D4A">
            <w:pPr>
              <w:pStyle w:val="paragraph"/>
              <w:textAlignment w:val="baseline"/>
              <w:rPr>
                <w:b/>
              </w:rPr>
            </w:pPr>
            <w:r w:rsidRPr="006A1B4E">
              <w:rPr>
                <w:b/>
              </w:rPr>
              <w:t>Item Code</w:t>
            </w:r>
          </w:p>
        </w:tc>
        <w:tc>
          <w:tcPr>
            <w:tcW w:w="5760" w:type="dxa"/>
          </w:tcPr>
          <w:p w14:paraId="42797D3D" w14:textId="77508494" w:rsidR="006A1B4E" w:rsidRPr="006A1B4E" w:rsidRDefault="006A1B4E" w:rsidP="00233D4A">
            <w:pPr>
              <w:pStyle w:val="paragraph"/>
              <w:textAlignment w:val="baseline"/>
              <w:rPr>
                <w:b/>
              </w:rPr>
            </w:pPr>
            <w:r w:rsidRPr="006A1B4E">
              <w:rPr>
                <w:b/>
              </w:rPr>
              <w:t xml:space="preserve">Description </w:t>
            </w:r>
          </w:p>
        </w:tc>
        <w:tc>
          <w:tcPr>
            <w:tcW w:w="1080" w:type="dxa"/>
          </w:tcPr>
          <w:p w14:paraId="49C67097" w14:textId="66FB080A" w:rsidR="006A1B4E" w:rsidRPr="006A1B4E" w:rsidRDefault="006A1B4E" w:rsidP="00233D4A">
            <w:pPr>
              <w:pStyle w:val="paragraph"/>
              <w:textAlignment w:val="baseline"/>
              <w:rPr>
                <w:b/>
              </w:rPr>
            </w:pPr>
            <w:r w:rsidRPr="006A1B4E">
              <w:rPr>
                <w:b/>
              </w:rPr>
              <w:t>Price</w:t>
            </w:r>
          </w:p>
        </w:tc>
      </w:tr>
      <w:tr w:rsidR="006A1B4E" w:rsidRPr="006A1B4E" w14:paraId="12CEC408" w14:textId="77777777" w:rsidTr="00721A65">
        <w:tc>
          <w:tcPr>
            <w:tcW w:w="1818" w:type="dxa"/>
          </w:tcPr>
          <w:p w14:paraId="38DB5DE1" w14:textId="47706596" w:rsidR="006A1B4E" w:rsidRPr="006A1B4E" w:rsidRDefault="006A1B4E" w:rsidP="00233D4A">
            <w:pPr>
              <w:pStyle w:val="paragraph"/>
              <w:textAlignment w:val="baseline"/>
            </w:pPr>
            <w:r w:rsidRPr="006A1B4E">
              <w:t>RFIDCC16</w:t>
            </w:r>
          </w:p>
        </w:tc>
        <w:tc>
          <w:tcPr>
            <w:tcW w:w="5760" w:type="dxa"/>
          </w:tcPr>
          <w:p w14:paraId="52AD588E" w14:textId="42703409" w:rsidR="006A1B4E" w:rsidRPr="006A1B4E" w:rsidRDefault="006A1B4E" w:rsidP="00233D4A">
            <w:pPr>
              <w:pStyle w:val="paragraph"/>
              <w:textAlignment w:val="baseline"/>
            </w:pPr>
            <w:r w:rsidRPr="006A1B4E">
              <w:t xml:space="preserve">16 </w:t>
            </w:r>
            <w:r w:rsidR="00721A65">
              <w:t xml:space="preserve">RFID </w:t>
            </w:r>
            <w:r w:rsidRPr="006A1B4E">
              <w:t>credit card sleeves</w:t>
            </w:r>
          </w:p>
        </w:tc>
        <w:tc>
          <w:tcPr>
            <w:tcW w:w="1080" w:type="dxa"/>
          </w:tcPr>
          <w:p w14:paraId="5F2B14ED" w14:textId="3F332E86" w:rsidR="006A1B4E" w:rsidRPr="006A1B4E" w:rsidRDefault="006A1B4E" w:rsidP="00233D4A">
            <w:pPr>
              <w:pStyle w:val="paragraph"/>
              <w:jc w:val="right"/>
              <w:textAlignment w:val="baseline"/>
            </w:pPr>
            <w:r w:rsidRPr="006A1B4E">
              <w:t>$9.99</w:t>
            </w:r>
          </w:p>
        </w:tc>
      </w:tr>
      <w:tr w:rsidR="006A1B4E" w:rsidRPr="006A1B4E" w14:paraId="1C0CDC88" w14:textId="77777777" w:rsidTr="00721A65">
        <w:tc>
          <w:tcPr>
            <w:tcW w:w="1818" w:type="dxa"/>
          </w:tcPr>
          <w:p w14:paraId="21432B05" w14:textId="3DF6124B" w:rsidR="006A1B4E" w:rsidRPr="006A1B4E" w:rsidRDefault="006A1B4E" w:rsidP="00233D4A">
            <w:pPr>
              <w:pStyle w:val="paragraph"/>
              <w:textAlignment w:val="baseline"/>
            </w:pPr>
            <w:r w:rsidRPr="006A1B4E">
              <w:t>RFIDCC50</w:t>
            </w:r>
          </w:p>
        </w:tc>
        <w:tc>
          <w:tcPr>
            <w:tcW w:w="5760" w:type="dxa"/>
          </w:tcPr>
          <w:p w14:paraId="28D61691" w14:textId="65890606" w:rsidR="006A1B4E" w:rsidRPr="006A1B4E" w:rsidRDefault="006A1B4E" w:rsidP="00233D4A">
            <w:pPr>
              <w:pStyle w:val="paragraph"/>
              <w:textAlignment w:val="baseline"/>
            </w:pPr>
            <w:r w:rsidRPr="006A1B4E">
              <w:t xml:space="preserve">50 </w:t>
            </w:r>
            <w:r w:rsidR="00721A65">
              <w:t xml:space="preserve">RFID </w:t>
            </w:r>
            <w:r w:rsidRPr="006A1B4E">
              <w:t>credit card sleeves</w:t>
            </w:r>
          </w:p>
        </w:tc>
        <w:tc>
          <w:tcPr>
            <w:tcW w:w="1080" w:type="dxa"/>
          </w:tcPr>
          <w:p w14:paraId="382C718C" w14:textId="5FF0D610" w:rsidR="006A1B4E" w:rsidRPr="006A1B4E" w:rsidRDefault="006A1B4E" w:rsidP="00233D4A">
            <w:pPr>
              <w:pStyle w:val="paragraph"/>
              <w:jc w:val="right"/>
              <w:textAlignment w:val="baseline"/>
            </w:pPr>
            <w:r w:rsidRPr="006A1B4E">
              <w:t>29.99</w:t>
            </w:r>
          </w:p>
        </w:tc>
      </w:tr>
      <w:tr w:rsidR="006A1B4E" w:rsidRPr="006A1B4E" w14:paraId="442D8A60" w14:textId="77777777" w:rsidTr="00721A65">
        <w:tc>
          <w:tcPr>
            <w:tcW w:w="1818" w:type="dxa"/>
          </w:tcPr>
          <w:p w14:paraId="34750AA0" w14:textId="2428A92E" w:rsidR="006A1B4E" w:rsidRPr="006A1B4E" w:rsidRDefault="006A1B4E" w:rsidP="00233D4A">
            <w:pPr>
              <w:pStyle w:val="paragraph"/>
              <w:textAlignment w:val="baseline"/>
            </w:pPr>
            <w:r w:rsidRPr="006A1B4E">
              <w:t>RFIDCC100</w:t>
            </w:r>
          </w:p>
        </w:tc>
        <w:tc>
          <w:tcPr>
            <w:tcW w:w="5760" w:type="dxa"/>
          </w:tcPr>
          <w:p w14:paraId="09255EF7" w14:textId="54B8FC54" w:rsidR="006A1B4E" w:rsidRPr="006A1B4E" w:rsidRDefault="006A1B4E" w:rsidP="00233D4A">
            <w:pPr>
              <w:pStyle w:val="paragraph"/>
              <w:textAlignment w:val="baseline"/>
            </w:pPr>
            <w:r w:rsidRPr="006A1B4E">
              <w:t xml:space="preserve">100 </w:t>
            </w:r>
            <w:r w:rsidR="00721A65">
              <w:t xml:space="preserve">RFID </w:t>
            </w:r>
            <w:r w:rsidRPr="006A1B4E">
              <w:t>credit card sleeves</w:t>
            </w:r>
          </w:p>
        </w:tc>
        <w:tc>
          <w:tcPr>
            <w:tcW w:w="1080" w:type="dxa"/>
          </w:tcPr>
          <w:p w14:paraId="79B8DE1A" w14:textId="35511016" w:rsidR="006A1B4E" w:rsidRPr="006A1B4E" w:rsidRDefault="006A1B4E" w:rsidP="00233D4A">
            <w:pPr>
              <w:pStyle w:val="paragraph"/>
              <w:jc w:val="right"/>
              <w:textAlignment w:val="baseline"/>
            </w:pPr>
            <w:r w:rsidRPr="006A1B4E">
              <w:t>57.99</w:t>
            </w:r>
          </w:p>
        </w:tc>
      </w:tr>
      <w:tr w:rsidR="006A1B4E" w:rsidRPr="006A1B4E" w14:paraId="03C4CDF4" w14:textId="77777777" w:rsidTr="00721A65">
        <w:tc>
          <w:tcPr>
            <w:tcW w:w="1818" w:type="dxa"/>
          </w:tcPr>
          <w:p w14:paraId="2222532D" w14:textId="46EF0CB2" w:rsidR="006A1B4E" w:rsidRPr="006A1B4E" w:rsidRDefault="006A1B4E" w:rsidP="00233D4A">
            <w:pPr>
              <w:pStyle w:val="paragraph"/>
              <w:textAlignment w:val="baseline"/>
            </w:pPr>
            <w:r w:rsidRPr="006A1B4E">
              <w:t>RFIDPP12</w:t>
            </w:r>
          </w:p>
        </w:tc>
        <w:tc>
          <w:tcPr>
            <w:tcW w:w="5760" w:type="dxa"/>
          </w:tcPr>
          <w:p w14:paraId="19DDB812" w14:textId="70AE793A" w:rsidR="006A1B4E" w:rsidRPr="006A1B4E" w:rsidRDefault="006A1B4E" w:rsidP="00233D4A">
            <w:pPr>
              <w:pStyle w:val="paragraph"/>
              <w:textAlignment w:val="baseline"/>
            </w:pPr>
            <w:r w:rsidRPr="006A1B4E">
              <w:t xml:space="preserve">12 </w:t>
            </w:r>
            <w:r w:rsidR="00721A65">
              <w:t>RFID</w:t>
            </w:r>
            <w:r w:rsidR="00C10652">
              <w:t xml:space="preserve"> </w:t>
            </w:r>
            <w:r w:rsidRPr="006A1B4E">
              <w:t>passport sleeves</w:t>
            </w:r>
          </w:p>
        </w:tc>
        <w:tc>
          <w:tcPr>
            <w:tcW w:w="1080" w:type="dxa"/>
          </w:tcPr>
          <w:p w14:paraId="69EB5265" w14:textId="20B1B619" w:rsidR="006A1B4E" w:rsidRPr="006A1B4E" w:rsidRDefault="006A1B4E" w:rsidP="00233D4A">
            <w:pPr>
              <w:pStyle w:val="paragraph"/>
              <w:jc w:val="right"/>
              <w:textAlignment w:val="baseline"/>
            </w:pPr>
            <w:r w:rsidRPr="006A1B4E">
              <w:t>11.99</w:t>
            </w:r>
          </w:p>
        </w:tc>
      </w:tr>
      <w:tr w:rsidR="006A1B4E" w:rsidRPr="006A1B4E" w14:paraId="450E6556" w14:textId="77777777" w:rsidTr="00721A65">
        <w:tc>
          <w:tcPr>
            <w:tcW w:w="1818" w:type="dxa"/>
          </w:tcPr>
          <w:p w14:paraId="301DB447" w14:textId="5BC6F156" w:rsidR="006A1B4E" w:rsidRPr="006A1B4E" w:rsidRDefault="006A1B4E" w:rsidP="00233D4A">
            <w:pPr>
              <w:pStyle w:val="paragraph"/>
              <w:textAlignment w:val="baseline"/>
            </w:pPr>
            <w:r w:rsidRPr="006A1B4E">
              <w:t>RFIDVP16</w:t>
            </w:r>
          </w:p>
        </w:tc>
        <w:tc>
          <w:tcPr>
            <w:tcW w:w="5760" w:type="dxa"/>
          </w:tcPr>
          <w:p w14:paraId="7E99C8D4" w14:textId="57CCA06D" w:rsidR="006A1B4E" w:rsidRPr="006A1B4E" w:rsidRDefault="006A1B4E" w:rsidP="00233D4A">
            <w:pPr>
              <w:pStyle w:val="paragraph"/>
              <w:textAlignment w:val="baseline"/>
            </w:pPr>
            <w:r w:rsidRPr="006A1B4E">
              <w:t xml:space="preserve">12 </w:t>
            </w:r>
            <w:r w:rsidR="00721A65">
              <w:t xml:space="preserve">RFID </w:t>
            </w:r>
            <w:r w:rsidRPr="006A1B4E">
              <w:t xml:space="preserve">credit card sleeves and 4 </w:t>
            </w:r>
            <w:r w:rsidR="00721A65">
              <w:t xml:space="preserve">RFID </w:t>
            </w:r>
            <w:r w:rsidRPr="006A1B4E">
              <w:t>passport sleeves</w:t>
            </w:r>
          </w:p>
        </w:tc>
        <w:tc>
          <w:tcPr>
            <w:tcW w:w="1080" w:type="dxa"/>
          </w:tcPr>
          <w:p w14:paraId="6CBA6054" w14:textId="5CA38E3C" w:rsidR="006A1B4E" w:rsidRPr="006A1B4E" w:rsidRDefault="006A1B4E" w:rsidP="00233D4A">
            <w:pPr>
              <w:pStyle w:val="paragraph"/>
              <w:jc w:val="right"/>
              <w:textAlignment w:val="baseline"/>
            </w:pPr>
            <w:r w:rsidRPr="006A1B4E">
              <w:t>9.99</w:t>
            </w:r>
          </w:p>
        </w:tc>
      </w:tr>
    </w:tbl>
    <w:p w14:paraId="42A126FB" w14:textId="77777777" w:rsidR="00FD69F1" w:rsidRPr="00233D4A" w:rsidRDefault="00FD69F1" w:rsidP="00233D4A">
      <w:pPr>
        <w:pStyle w:val="paragraph"/>
        <w:textAlignment w:val="baseline"/>
        <w:rPr>
          <w:color w:val="1F4E79"/>
          <w:sz w:val="16"/>
          <w:szCs w:val="16"/>
        </w:rPr>
      </w:pPr>
    </w:p>
    <w:p w14:paraId="365A706F" w14:textId="20CAF57B" w:rsidR="00C074F1" w:rsidRPr="006A1B4E" w:rsidRDefault="00C074F1" w:rsidP="00233D4A">
      <w:pPr>
        <w:spacing w:after="0"/>
        <w:rPr>
          <w:rFonts w:ascii="Times New Roman" w:hAnsi="Times New Roman" w:cs="Times New Roman"/>
          <w:snapToGrid w:val="0"/>
          <w:sz w:val="24"/>
        </w:rPr>
      </w:pPr>
      <w:r w:rsidRPr="006A1B4E">
        <w:rPr>
          <w:rFonts w:ascii="Times New Roman" w:hAnsi="Times New Roman" w:cs="Times New Roman"/>
          <w:sz w:val="24"/>
        </w:rPr>
        <w:t xml:space="preserve">To obtain FREE samples for review by your publication, contact </w:t>
      </w:r>
      <w:hyperlink r:id="rId6" w:history="1">
        <w:r w:rsidRPr="006A1B4E">
          <w:rPr>
            <w:rStyle w:val="Hyperlink"/>
            <w:rFonts w:ascii="Times New Roman" w:hAnsi="Times New Roman" w:cs="Times New Roman"/>
          </w:rPr>
          <w:t>Stan@Storesmart.com</w:t>
        </w:r>
      </w:hyperlink>
      <w:r w:rsidRPr="006A1B4E">
        <w:rPr>
          <w:rFonts w:ascii="Times New Roman" w:hAnsi="Times New Roman" w:cs="Times New Roman"/>
          <w:sz w:val="24"/>
        </w:rPr>
        <w:t xml:space="preserve"> or call 800-424-1011 x 9208. See www.StoreSMART.com/Press for high-resolution publication images.</w:t>
      </w:r>
    </w:p>
    <w:p w14:paraId="441D4D5C" w14:textId="3F8D926C" w:rsidR="008E4382" w:rsidRDefault="00C074F1" w:rsidP="00233D4A">
      <w:pPr>
        <w:pStyle w:val="paragraph"/>
        <w:textAlignment w:val="baseline"/>
        <w:rPr>
          <w:snapToGrid w:val="0"/>
        </w:rPr>
      </w:pPr>
      <w:r w:rsidRPr="006A1B4E">
        <w:rPr>
          <w:snapToGrid w:val="0"/>
        </w:rPr>
        <w:t>StoreSMART has been creating and marketing quality products and services for storage, organization, display, filing, and distribution since 1971. The StoreSMART catalog is brimming with new products to help everyone get—and stay—organized.  For more information, visit StoreSMART.com or call 800-424-1011.</w:t>
      </w:r>
    </w:p>
    <w:p w14:paraId="66784B96" w14:textId="2FF8A3BE" w:rsidR="00C10652" w:rsidRPr="006A1B4E" w:rsidRDefault="00C10652" w:rsidP="00C10652">
      <w:pPr>
        <w:pStyle w:val="paragraph"/>
        <w:jc w:val="center"/>
        <w:textAlignment w:val="baseline"/>
      </w:pPr>
      <w:r>
        <w:rPr>
          <w:snapToGrid w:val="0"/>
        </w:rPr>
        <w:t>-</w:t>
      </w:r>
      <w:proofErr w:type="gramStart"/>
      <w:r>
        <w:rPr>
          <w:snapToGrid w:val="0"/>
        </w:rPr>
        <w:t>end</w:t>
      </w:r>
      <w:proofErr w:type="gramEnd"/>
      <w:r>
        <w:rPr>
          <w:snapToGrid w:val="0"/>
        </w:rPr>
        <w:t>-</w:t>
      </w:r>
    </w:p>
    <w:sectPr w:rsidR="00C10652" w:rsidRPr="006A1B4E" w:rsidSect="00D520B2">
      <w:pgSz w:w="12240" w:h="15840"/>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23E"/>
    <w:multiLevelType w:val="hybridMultilevel"/>
    <w:tmpl w:val="A3F69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3B7240E"/>
    <w:multiLevelType w:val="hybridMultilevel"/>
    <w:tmpl w:val="36FA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F1"/>
    <w:rsid w:val="000350A0"/>
    <w:rsid w:val="00092696"/>
    <w:rsid w:val="00156333"/>
    <w:rsid w:val="00165D84"/>
    <w:rsid w:val="00192A42"/>
    <w:rsid w:val="002234E2"/>
    <w:rsid w:val="00233D4A"/>
    <w:rsid w:val="0025091D"/>
    <w:rsid w:val="002D38B1"/>
    <w:rsid w:val="004E4255"/>
    <w:rsid w:val="004F4443"/>
    <w:rsid w:val="005333D8"/>
    <w:rsid w:val="005F1292"/>
    <w:rsid w:val="005F16DE"/>
    <w:rsid w:val="006905AE"/>
    <w:rsid w:val="00695221"/>
    <w:rsid w:val="006A1B4E"/>
    <w:rsid w:val="00717AA8"/>
    <w:rsid w:val="00721A65"/>
    <w:rsid w:val="00752520"/>
    <w:rsid w:val="007A0BA3"/>
    <w:rsid w:val="008765D6"/>
    <w:rsid w:val="008A325D"/>
    <w:rsid w:val="008E4382"/>
    <w:rsid w:val="00925A24"/>
    <w:rsid w:val="009767EB"/>
    <w:rsid w:val="00984ED1"/>
    <w:rsid w:val="00A62B2F"/>
    <w:rsid w:val="00A83E9A"/>
    <w:rsid w:val="00AB08A2"/>
    <w:rsid w:val="00B17B02"/>
    <w:rsid w:val="00B31B1E"/>
    <w:rsid w:val="00B723C1"/>
    <w:rsid w:val="00BD364F"/>
    <w:rsid w:val="00BD7D83"/>
    <w:rsid w:val="00BE2226"/>
    <w:rsid w:val="00C074F1"/>
    <w:rsid w:val="00C10652"/>
    <w:rsid w:val="00CC0B6B"/>
    <w:rsid w:val="00CE05E8"/>
    <w:rsid w:val="00D520B2"/>
    <w:rsid w:val="00D975DE"/>
    <w:rsid w:val="00E31532"/>
    <w:rsid w:val="00F73924"/>
    <w:rsid w:val="00F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074F1"/>
    <w:rPr>
      <w:color w:val="0000FF"/>
      <w:u w:val="single"/>
    </w:rPr>
  </w:style>
  <w:style w:type="paragraph" w:styleId="BodyTextIndent">
    <w:name w:val="Body Text Indent"/>
    <w:basedOn w:val="Normal"/>
    <w:link w:val="BodyTextIndentChar"/>
    <w:semiHidden/>
    <w:unhideWhenUsed/>
    <w:rsid w:val="00C074F1"/>
    <w:pPr>
      <w:spacing w:after="0" w:line="48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C074F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C074F1"/>
    <w:pPr>
      <w:spacing w:after="120" w:line="480" w:lineRule="auto"/>
      <w:ind w:left="360"/>
    </w:pPr>
  </w:style>
  <w:style w:type="character" w:customStyle="1" w:styleId="BodyTextIndent2Char">
    <w:name w:val="Body Text Indent 2 Char"/>
    <w:basedOn w:val="DefaultParagraphFont"/>
    <w:link w:val="BodyTextIndent2"/>
    <w:uiPriority w:val="99"/>
    <w:rsid w:val="00C074F1"/>
  </w:style>
  <w:style w:type="paragraph" w:styleId="ListParagraph">
    <w:name w:val="List Paragraph"/>
    <w:basedOn w:val="Normal"/>
    <w:uiPriority w:val="34"/>
    <w:qFormat/>
    <w:rsid w:val="00C074F1"/>
    <w:pPr>
      <w:ind w:left="720"/>
      <w:contextualSpacing/>
    </w:pPr>
  </w:style>
  <w:style w:type="paragraph" w:customStyle="1" w:styleId="paragraph">
    <w:name w:val="paragraph"/>
    <w:basedOn w:val="Normal"/>
    <w:rsid w:val="00C074F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C074F1"/>
  </w:style>
  <w:style w:type="character" w:customStyle="1" w:styleId="eop">
    <w:name w:val="eop"/>
    <w:basedOn w:val="DefaultParagraphFont"/>
    <w:rsid w:val="00C074F1"/>
  </w:style>
  <w:style w:type="table" w:styleId="TableGrid">
    <w:name w:val="Table Grid"/>
    <w:basedOn w:val="TableNormal"/>
    <w:uiPriority w:val="39"/>
    <w:rsid w:val="006A1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074F1"/>
    <w:rPr>
      <w:color w:val="0000FF"/>
      <w:u w:val="single"/>
    </w:rPr>
  </w:style>
  <w:style w:type="paragraph" w:styleId="BodyTextIndent">
    <w:name w:val="Body Text Indent"/>
    <w:basedOn w:val="Normal"/>
    <w:link w:val="BodyTextIndentChar"/>
    <w:semiHidden/>
    <w:unhideWhenUsed/>
    <w:rsid w:val="00C074F1"/>
    <w:pPr>
      <w:spacing w:after="0" w:line="48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C074F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C074F1"/>
    <w:pPr>
      <w:spacing w:after="120" w:line="480" w:lineRule="auto"/>
      <w:ind w:left="360"/>
    </w:pPr>
  </w:style>
  <w:style w:type="character" w:customStyle="1" w:styleId="BodyTextIndent2Char">
    <w:name w:val="Body Text Indent 2 Char"/>
    <w:basedOn w:val="DefaultParagraphFont"/>
    <w:link w:val="BodyTextIndent2"/>
    <w:uiPriority w:val="99"/>
    <w:rsid w:val="00C074F1"/>
  </w:style>
  <w:style w:type="paragraph" w:styleId="ListParagraph">
    <w:name w:val="List Paragraph"/>
    <w:basedOn w:val="Normal"/>
    <w:uiPriority w:val="34"/>
    <w:qFormat/>
    <w:rsid w:val="00C074F1"/>
    <w:pPr>
      <w:ind w:left="720"/>
      <w:contextualSpacing/>
    </w:pPr>
  </w:style>
  <w:style w:type="paragraph" w:customStyle="1" w:styleId="paragraph">
    <w:name w:val="paragraph"/>
    <w:basedOn w:val="Normal"/>
    <w:rsid w:val="00C074F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C074F1"/>
  </w:style>
  <w:style w:type="character" w:customStyle="1" w:styleId="eop">
    <w:name w:val="eop"/>
    <w:basedOn w:val="DefaultParagraphFont"/>
    <w:rsid w:val="00C074F1"/>
  </w:style>
  <w:style w:type="table" w:styleId="TableGrid">
    <w:name w:val="Table Grid"/>
    <w:basedOn w:val="TableNormal"/>
    <w:uiPriority w:val="39"/>
    <w:rsid w:val="006A1B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53922">
      <w:bodyDiv w:val="1"/>
      <w:marLeft w:val="0"/>
      <w:marRight w:val="0"/>
      <w:marTop w:val="0"/>
      <w:marBottom w:val="0"/>
      <w:divBdr>
        <w:top w:val="none" w:sz="0" w:space="0" w:color="auto"/>
        <w:left w:val="none" w:sz="0" w:space="0" w:color="auto"/>
        <w:bottom w:val="none" w:sz="0" w:space="0" w:color="auto"/>
        <w:right w:val="none" w:sz="0" w:space="0" w:color="auto"/>
      </w:divBdr>
    </w:div>
    <w:div w:id="851409082">
      <w:bodyDiv w:val="1"/>
      <w:marLeft w:val="0"/>
      <w:marRight w:val="0"/>
      <w:marTop w:val="0"/>
      <w:marBottom w:val="0"/>
      <w:divBdr>
        <w:top w:val="none" w:sz="0" w:space="0" w:color="auto"/>
        <w:left w:val="none" w:sz="0" w:space="0" w:color="auto"/>
        <w:bottom w:val="none" w:sz="0" w:space="0" w:color="auto"/>
        <w:right w:val="none" w:sz="0" w:space="0" w:color="auto"/>
      </w:divBdr>
      <w:divsChild>
        <w:div w:id="1934782760">
          <w:marLeft w:val="0"/>
          <w:marRight w:val="0"/>
          <w:marTop w:val="0"/>
          <w:marBottom w:val="0"/>
          <w:divBdr>
            <w:top w:val="none" w:sz="0" w:space="0" w:color="auto"/>
            <w:left w:val="none" w:sz="0" w:space="0" w:color="auto"/>
            <w:bottom w:val="none" w:sz="0" w:space="0" w:color="auto"/>
            <w:right w:val="none" w:sz="0" w:space="0" w:color="auto"/>
          </w:divBdr>
          <w:divsChild>
            <w:div w:id="360984098">
              <w:marLeft w:val="0"/>
              <w:marRight w:val="0"/>
              <w:marTop w:val="0"/>
              <w:marBottom w:val="0"/>
              <w:divBdr>
                <w:top w:val="none" w:sz="0" w:space="0" w:color="auto"/>
                <w:left w:val="none" w:sz="0" w:space="0" w:color="auto"/>
                <w:bottom w:val="none" w:sz="0" w:space="0" w:color="auto"/>
                <w:right w:val="none" w:sz="0" w:space="0" w:color="auto"/>
              </w:divBdr>
              <w:divsChild>
                <w:div w:id="1059597209">
                  <w:marLeft w:val="0"/>
                  <w:marRight w:val="0"/>
                  <w:marTop w:val="0"/>
                  <w:marBottom w:val="0"/>
                  <w:divBdr>
                    <w:top w:val="none" w:sz="0" w:space="0" w:color="auto"/>
                    <w:left w:val="none" w:sz="0" w:space="0" w:color="auto"/>
                    <w:bottom w:val="none" w:sz="0" w:space="0" w:color="auto"/>
                    <w:right w:val="none" w:sz="0" w:space="0" w:color="auto"/>
                  </w:divBdr>
                  <w:divsChild>
                    <w:div w:id="287128158">
                      <w:marLeft w:val="0"/>
                      <w:marRight w:val="0"/>
                      <w:marTop w:val="0"/>
                      <w:marBottom w:val="0"/>
                      <w:divBdr>
                        <w:top w:val="none" w:sz="0" w:space="0" w:color="auto"/>
                        <w:left w:val="none" w:sz="0" w:space="0" w:color="auto"/>
                        <w:bottom w:val="none" w:sz="0" w:space="0" w:color="auto"/>
                        <w:right w:val="none" w:sz="0" w:space="0" w:color="auto"/>
                      </w:divBdr>
                      <w:divsChild>
                        <w:div w:id="1404524113">
                          <w:marLeft w:val="405"/>
                          <w:marRight w:val="0"/>
                          <w:marTop w:val="0"/>
                          <w:marBottom w:val="0"/>
                          <w:divBdr>
                            <w:top w:val="none" w:sz="0" w:space="0" w:color="auto"/>
                            <w:left w:val="none" w:sz="0" w:space="0" w:color="auto"/>
                            <w:bottom w:val="none" w:sz="0" w:space="0" w:color="auto"/>
                            <w:right w:val="none" w:sz="0" w:space="0" w:color="auto"/>
                          </w:divBdr>
                          <w:divsChild>
                            <w:div w:id="1298030954">
                              <w:marLeft w:val="0"/>
                              <w:marRight w:val="0"/>
                              <w:marTop w:val="0"/>
                              <w:marBottom w:val="0"/>
                              <w:divBdr>
                                <w:top w:val="none" w:sz="0" w:space="0" w:color="auto"/>
                                <w:left w:val="none" w:sz="0" w:space="0" w:color="auto"/>
                                <w:bottom w:val="none" w:sz="0" w:space="0" w:color="auto"/>
                                <w:right w:val="none" w:sz="0" w:space="0" w:color="auto"/>
                              </w:divBdr>
                              <w:divsChild>
                                <w:div w:id="1728918477">
                                  <w:marLeft w:val="0"/>
                                  <w:marRight w:val="0"/>
                                  <w:marTop w:val="0"/>
                                  <w:marBottom w:val="0"/>
                                  <w:divBdr>
                                    <w:top w:val="none" w:sz="0" w:space="0" w:color="auto"/>
                                    <w:left w:val="none" w:sz="0" w:space="0" w:color="auto"/>
                                    <w:bottom w:val="none" w:sz="0" w:space="0" w:color="auto"/>
                                    <w:right w:val="none" w:sz="0" w:space="0" w:color="auto"/>
                                  </w:divBdr>
                                  <w:divsChild>
                                    <w:div w:id="786848463">
                                      <w:marLeft w:val="0"/>
                                      <w:marRight w:val="0"/>
                                      <w:marTop w:val="60"/>
                                      <w:marBottom w:val="0"/>
                                      <w:divBdr>
                                        <w:top w:val="none" w:sz="0" w:space="0" w:color="auto"/>
                                        <w:left w:val="none" w:sz="0" w:space="0" w:color="auto"/>
                                        <w:bottom w:val="none" w:sz="0" w:space="0" w:color="auto"/>
                                        <w:right w:val="none" w:sz="0" w:space="0" w:color="auto"/>
                                      </w:divBdr>
                                      <w:divsChild>
                                        <w:div w:id="903680810">
                                          <w:marLeft w:val="0"/>
                                          <w:marRight w:val="0"/>
                                          <w:marTop w:val="0"/>
                                          <w:marBottom w:val="0"/>
                                          <w:divBdr>
                                            <w:top w:val="none" w:sz="0" w:space="0" w:color="auto"/>
                                            <w:left w:val="none" w:sz="0" w:space="0" w:color="auto"/>
                                            <w:bottom w:val="none" w:sz="0" w:space="0" w:color="auto"/>
                                            <w:right w:val="none" w:sz="0" w:space="0" w:color="auto"/>
                                          </w:divBdr>
                                          <w:divsChild>
                                            <w:div w:id="1567686957">
                                              <w:marLeft w:val="0"/>
                                              <w:marRight w:val="0"/>
                                              <w:marTop w:val="0"/>
                                              <w:marBottom w:val="0"/>
                                              <w:divBdr>
                                                <w:top w:val="none" w:sz="0" w:space="0" w:color="auto"/>
                                                <w:left w:val="none" w:sz="0" w:space="0" w:color="auto"/>
                                                <w:bottom w:val="none" w:sz="0" w:space="0" w:color="auto"/>
                                                <w:right w:val="none" w:sz="0" w:space="0" w:color="auto"/>
                                              </w:divBdr>
                                              <w:divsChild>
                                                <w:div w:id="1017579229">
                                                  <w:marLeft w:val="0"/>
                                                  <w:marRight w:val="0"/>
                                                  <w:marTop w:val="0"/>
                                                  <w:marBottom w:val="0"/>
                                                  <w:divBdr>
                                                    <w:top w:val="none" w:sz="0" w:space="0" w:color="auto"/>
                                                    <w:left w:val="none" w:sz="0" w:space="0" w:color="auto"/>
                                                    <w:bottom w:val="none" w:sz="0" w:space="0" w:color="auto"/>
                                                    <w:right w:val="none" w:sz="0" w:space="0" w:color="auto"/>
                                                  </w:divBdr>
                                                  <w:divsChild>
                                                    <w:div w:id="1913925036">
                                                      <w:marLeft w:val="0"/>
                                                      <w:marRight w:val="0"/>
                                                      <w:marTop w:val="0"/>
                                                      <w:marBottom w:val="0"/>
                                                      <w:divBdr>
                                                        <w:top w:val="none" w:sz="0" w:space="0" w:color="auto"/>
                                                        <w:left w:val="none" w:sz="0" w:space="0" w:color="auto"/>
                                                        <w:bottom w:val="none" w:sz="0" w:space="0" w:color="auto"/>
                                                        <w:right w:val="none" w:sz="0" w:space="0" w:color="auto"/>
                                                      </w:divBdr>
                                                      <w:divsChild>
                                                        <w:div w:id="1116026603">
                                                          <w:marLeft w:val="0"/>
                                                          <w:marRight w:val="0"/>
                                                          <w:marTop w:val="0"/>
                                                          <w:marBottom w:val="0"/>
                                                          <w:divBdr>
                                                            <w:top w:val="none" w:sz="0" w:space="0" w:color="auto"/>
                                                            <w:left w:val="none" w:sz="0" w:space="0" w:color="auto"/>
                                                            <w:bottom w:val="none" w:sz="0" w:space="0" w:color="auto"/>
                                                            <w:right w:val="none" w:sz="0" w:space="0" w:color="auto"/>
                                                          </w:divBdr>
                                                          <w:divsChild>
                                                            <w:div w:id="623081962">
                                                              <w:marLeft w:val="0"/>
                                                              <w:marRight w:val="0"/>
                                                              <w:marTop w:val="0"/>
                                                              <w:marBottom w:val="0"/>
                                                              <w:divBdr>
                                                                <w:top w:val="none" w:sz="0" w:space="0" w:color="auto"/>
                                                                <w:left w:val="none" w:sz="0" w:space="0" w:color="auto"/>
                                                                <w:bottom w:val="none" w:sz="0" w:space="0" w:color="auto"/>
                                                                <w:right w:val="none" w:sz="0" w:space="0" w:color="auto"/>
                                                              </w:divBdr>
                                                              <w:divsChild>
                                                                <w:div w:id="684403886">
                                                                  <w:marLeft w:val="0"/>
                                                                  <w:marRight w:val="0"/>
                                                                  <w:marTop w:val="0"/>
                                                                  <w:marBottom w:val="0"/>
                                                                  <w:divBdr>
                                                                    <w:top w:val="none" w:sz="0" w:space="0" w:color="auto"/>
                                                                    <w:left w:val="none" w:sz="0" w:space="0" w:color="auto"/>
                                                                    <w:bottom w:val="none" w:sz="0" w:space="0" w:color="auto"/>
                                                                    <w:right w:val="none" w:sz="0" w:space="0" w:color="auto"/>
                                                                  </w:divBdr>
                                                                  <w:divsChild>
                                                                    <w:div w:id="7109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Storesmar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Trien</dc:creator>
  <cp:lastModifiedBy>Doug</cp:lastModifiedBy>
  <cp:revision>5</cp:revision>
  <cp:lastPrinted>2017-11-29T14:14:00Z</cp:lastPrinted>
  <dcterms:created xsi:type="dcterms:W3CDTF">2017-11-29T14:03:00Z</dcterms:created>
  <dcterms:modified xsi:type="dcterms:W3CDTF">2017-11-29T14:15:00Z</dcterms:modified>
</cp:coreProperties>
</file>